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2580" w14:textId="5DA998BD" w:rsidR="00705658" w:rsidRDefault="006E4D79" w:rsidP="006E4D79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6E4D79">
        <w:rPr>
          <w:rFonts w:ascii="Microsoft Sans Serif" w:hAnsi="Microsoft Sans Serif" w:cs="Microsoft Sans Serif"/>
          <w:b/>
          <w:sz w:val="28"/>
          <w:szCs w:val="28"/>
        </w:rPr>
        <w:t>Friends of Cassiobury Park</w:t>
      </w:r>
    </w:p>
    <w:p w14:paraId="4E556732" w14:textId="6D282689" w:rsidR="006E4D79" w:rsidRDefault="006E4D79" w:rsidP="006E4D79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General Data Protection Regulations (GDPR)</w:t>
      </w:r>
    </w:p>
    <w:p w14:paraId="0993CA49" w14:textId="249C8158" w:rsidR="006E4D79" w:rsidRDefault="006E4D79" w:rsidP="006E4D79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Implementation Policy</w:t>
      </w:r>
    </w:p>
    <w:p w14:paraId="4A5AEE00" w14:textId="6BB9770E" w:rsidR="006E4D79" w:rsidRDefault="006E4D79" w:rsidP="006E4D7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Data for the membership list is collected from the membership form, which is completed upon joining and for payment of annual subs</w:t>
      </w:r>
      <w:r w:rsidR="00050025">
        <w:rPr>
          <w:rFonts w:ascii="Microsoft Sans Serif" w:hAnsi="Microsoft Sans Serif" w:cs="Microsoft Sans Serif"/>
          <w:sz w:val="28"/>
          <w:szCs w:val="28"/>
        </w:rPr>
        <w:t>criptions</w:t>
      </w:r>
      <w:r>
        <w:rPr>
          <w:rFonts w:ascii="Microsoft Sans Serif" w:hAnsi="Microsoft Sans Serif" w:cs="Microsoft Sans Serif"/>
          <w:sz w:val="28"/>
          <w:szCs w:val="28"/>
        </w:rPr>
        <w:t>.</w:t>
      </w:r>
    </w:p>
    <w:p w14:paraId="7FAD7B2D" w14:textId="11EF1B79" w:rsidR="006E4D79" w:rsidRDefault="006E4D79" w:rsidP="006E4D7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The data is collected by the Friends of Cassiobury Park (FoCP) Hon. Treasurer and entered into a paper file and an electronic spreadsheet.</w:t>
      </w:r>
    </w:p>
    <w:p w14:paraId="69813598" w14:textId="59523C40" w:rsidR="006E4D79" w:rsidRDefault="006E4D79" w:rsidP="006E4D7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The data is shared with the FoCP </w:t>
      </w:r>
      <w:r w:rsidR="00767C5A">
        <w:rPr>
          <w:rFonts w:ascii="Microsoft Sans Serif" w:hAnsi="Microsoft Sans Serif" w:cs="Microsoft Sans Serif"/>
          <w:sz w:val="28"/>
          <w:szCs w:val="28"/>
        </w:rPr>
        <w:t xml:space="preserve">Chair and </w:t>
      </w:r>
      <w:r>
        <w:rPr>
          <w:rFonts w:ascii="Microsoft Sans Serif" w:hAnsi="Microsoft Sans Serif" w:cs="Microsoft Sans Serif"/>
          <w:sz w:val="28"/>
          <w:szCs w:val="28"/>
        </w:rPr>
        <w:t>Membership Secretary.</w:t>
      </w:r>
    </w:p>
    <w:p w14:paraId="5399266F" w14:textId="6C2C41FE" w:rsidR="006E4D79" w:rsidRDefault="006E4D79" w:rsidP="006E4D7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The data is not copied to anyone else</w:t>
      </w:r>
      <w:r w:rsidR="00DA2FD5">
        <w:rPr>
          <w:rFonts w:ascii="Microsoft Sans Serif" w:hAnsi="Microsoft Sans Serif" w:cs="Microsoft Sans Serif"/>
          <w:sz w:val="28"/>
          <w:szCs w:val="28"/>
        </w:rPr>
        <w:t>,</w:t>
      </w:r>
      <w:r>
        <w:rPr>
          <w:rFonts w:ascii="Microsoft Sans Serif" w:hAnsi="Microsoft Sans Serif" w:cs="Microsoft Sans Serif"/>
          <w:sz w:val="28"/>
          <w:szCs w:val="28"/>
        </w:rPr>
        <w:t xml:space="preserve"> except </w:t>
      </w:r>
      <w:r w:rsidR="00471F07">
        <w:rPr>
          <w:rFonts w:ascii="Microsoft Sans Serif" w:hAnsi="Microsoft Sans Serif" w:cs="Microsoft Sans Serif"/>
          <w:sz w:val="28"/>
          <w:szCs w:val="28"/>
        </w:rPr>
        <w:t>to HMRC when claiming gift aid and to assist the Committee make contact with individual members should the need arise.</w:t>
      </w:r>
    </w:p>
    <w:p w14:paraId="5F86158C" w14:textId="3F5F392C" w:rsidR="00050025" w:rsidRDefault="00050025" w:rsidP="006E4D7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When sending out emails we will not make </w:t>
      </w:r>
      <w:r w:rsidR="004F22B3">
        <w:rPr>
          <w:rFonts w:ascii="Microsoft Sans Serif" w:hAnsi="Microsoft Sans Serif" w:cs="Microsoft Sans Serif"/>
          <w:sz w:val="28"/>
          <w:szCs w:val="28"/>
        </w:rPr>
        <w:t>email addresses</w:t>
      </w:r>
      <w:r>
        <w:rPr>
          <w:rFonts w:ascii="Microsoft Sans Serif" w:hAnsi="Microsoft Sans Serif" w:cs="Microsoft Sans Serif"/>
          <w:sz w:val="28"/>
          <w:szCs w:val="28"/>
        </w:rPr>
        <w:t xml:space="preserve"> visible to other members.</w:t>
      </w:r>
    </w:p>
    <w:p w14:paraId="2913AA4C" w14:textId="44C223F7" w:rsidR="00471F07" w:rsidRDefault="00471F07" w:rsidP="00471F07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471F07">
        <w:rPr>
          <w:rFonts w:ascii="Microsoft Sans Serif" w:hAnsi="Microsoft Sans Serif" w:cs="Microsoft Sans Serif"/>
          <w:b/>
          <w:sz w:val="28"/>
          <w:szCs w:val="28"/>
        </w:rPr>
        <w:t>The Data that is collected</w:t>
      </w:r>
    </w:p>
    <w:p w14:paraId="23CD9467" w14:textId="387463F9" w:rsidR="00471F07" w:rsidRDefault="00471F07" w:rsidP="00471F0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8"/>
          <w:szCs w:val="28"/>
        </w:rPr>
      </w:pPr>
      <w:r w:rsidRPr="00471F07">
        <w:rPr>
          <w:rFonts w:ascii="Microsoft Sans Serif" w:hAnsi="Microsoft Sans Serif" w:cs="Microsoft Sans Serif"/>
          <w:sz w:val="28"/>
          <w:szCs w:val="28"/>
        </w:rPr>
        <w:t>The data held</w:t>
      </w:r>
      <w:r>
        <w:rPr>
          <w:rFonts w:ascii="Microsoft Sans Serif" w:hAnsi="Microsoft Sans Serif" w:cs="Microsoft Sans Serif"/>
          <w:sz w:val="28"/>
          <w:szCs w:val="28"/>
        </w:rPr>
        <w:t xml:space="preserve"> is: Members name, address, telephone number</w:t>
      </w:r>
      <w:r w:rsidR="00050025">
        <w:rPr>
          <w:rFonts w:ascii="Microsoft Sans Serif" w:hAnsi="Microsoft Sans Serif" w:cs="Microsoft Sans Serif"/>
          <w:sz w:val="28"/>
          <w:szCs w:val="28"/>
        </w:rPr>
        <w:t>, email address</w:t>
      </w:r>
      <w:r>
        <w:rPr>
          <w:rFonts w:ascii="Microsoft Sans Serif" w:hAnsi="Microsoft Sans Serif" w:cs="Microsoft Sans Serif"/>
          <w:sz w:val="28"/>
          <w:szCs w:val="28"/>
        </w:rPr>
        <w:t xml:space="preserve"> and gift aid entitlement</w:t>
      </w:r>
      <w:r w:rsidR="00024162">
        <w:rPr>
          <w:rFonts w:ascii="Microsoft Sans Serif" w:hAnsi="Microsoft Sans Serif" w:cs="Microsoft Sans Serif"/>
          <w:sz w:val="28"/>
          <w:szCs w:val="28"/>
        </w:rPr>
        <w:t xml:space="preserve"> with date</w:t>
      </w:r>
      <w:r>
        <w:rPr>
          <w:rFonts w:ascii="Microsoft Sans Serif" w:hAnsi="Microsoft Sans Serif" w:cs="Microsoft Sans Serif"/>
          <w:sz w:val="28"/>
          <w:szCs w:val="28"/>
        </w:rPr>
        <w:t>. The amount given in subs</w:t>
      </w:r>
      <w:r w:rsidR="00050025">
        <w:rPr>
          <w:rFonts w:ascii="Microsoft Sans Serif" w:hAnsi="Microsoft Sans Serif" w:cs="Microsoft Sans Serif"/>
          <w:sz w:val="28"/>
          <w:szCs w:val="28"/>
        </w:rPr>
        <w:t>criptions</w:t>
      </w:r>
      <w:r>
        <w:rPr>
          <w:rFonts w:ascii="Microsoft Sans Serif" w:hAnsi="Microsoft Sans Serif" w:cs="Microsoft Sans Serif"/>
          <w:sz w:val="28"/>
          <w:szCs w:val="28"/>
        </w:rPr>
        <w:t xml:space="preserve"> and donations with date.</w:t>
      </w:r>
    </w:p>
    <w:p w14:paraId="1B419873" w14:textId="48775A82" w:rsidR="00471F07" w:rsidRDefault="00471F07" w:rsidP="00471F0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The data is stored on the Treasurer’s computer in the form of an Excel Spreadsheet, together with a paper file of members payment forms or equivalent letter.</w:t>
      </w:r>
      <w:r w:rsidR="00CB054C">
        <w:rPr>
          <w:rFonts w:ascii="Microsoft Sans Serif" w:hAnsi="Microsoft Sans Serif" w:cs="Microsoft Sans Serif"/>
          <w:sz w:val="28"/>
          <w:szCs w:val="28"/>
        </w:rPr>
        <w:t xml:space="preserve"> The spreadsheet is backed up on the Dropbox cloud system, with password protection such that only the Treasurer has access.</w:t>
      </w:r>
    </w:p>
    <w:p w14:paraId="468277F7" w14:textId="53CD1A08" w:rsidR="00471F07" w:rsidRDefault="00471F07" w:rsidP="00471F0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The data is </w:t>
      </w:r>
      <w:r w:rsidR="00107734">
        <w:rPr>
          <w:rFonts w:ascii="Microsoft Sans Serif" w:hAnsi="Microsoft Sans Serif" w:cs="Microsoft Sans Serif"/>
          <w:sz w:val="28"/>
          <w:szCs w:val="28"/>
        </w:rPr>
        <w:t xml:space="preserve">normally </w:t>
      </w:r>
      <w:r>
        <w:rPr>
          <w:rFonts w:ascii="Microsoft Sans Serif" w:hAnsi="Microsoft Sans Serif" w:cs="Microsoft Sans Serif"/>
          <w:sz w:val="28"/>
          <w:szCs w:val="28"/>
        </w:rPr>
        <w:t>only viewed by the Treas</w:t>
      </w:r>
      <w:r w:rsidR="00767C5A">
        <w:rPr>
          <w:rFonts w:ascii="Microsoft Sans Serif" w:hAnsi="Microsoft Sans Serif" w:cs="Microsoft Sans Serif"/>
          <w:sz w:val="28"/>
          <w:szCs w:val="28"/>
        </w:rPr>
        <w:t xml:space="preserve">urer, the Chair and </w:t>
      </w:r>
      <w:r>
        <w:rPr>
          <w:rFonts w:ascii="Microsoft Sans Serif" w:hAnsi="Microsoft Sans Serif" w:cs="Microsoft Sans Serif"/>
          <w:sz w:val="28"/>
          <w:szCs w:val="28"/>
        </w:rPr>
        <w:t>the Membership Secretary</w:t>
      </w:r>
      <w:r w:rsidR="00107734">
        <w:rPr>
          <w:rFonts w:ascii="Microsoft Sans Serif" w:hAnsi="Microsoft Sans Serif" w:cs="Microsoft Sans Serif"/>
          <w:sz w:val="28"/>
          <w:szCs w:val="28"/>
        </w:rPr>
        <w:t>, but may be used to assist Committee Members make contact with individual members</w:t>
      </w:r>
      <w:r>
        <w:rPr>
          <w:rFonts w:ascii="Microsoft Sans Serif" w:hAnsi="Microsoft Sans Serif" w:cs="Microsoft Sans Serif"/>
          <w:sz w:val="28"/>
          <w:szCs w:val="28"/>
        </w:rPr>
        <w:t xml:space="preserve">. The </w:t>
      </w:r>
      <w:r w:rsidR="00767C5A">
        <w:rPr>
          <w:rFonts w:ascii="Microsoft Sans Serif" w:hAnsi="Microsoft Sans Serif" w:cs="Microsoft Sans Serif"/>
          <w:sz w:val="28"/>
          <w:szCs w:val="28"/>
        </w:rPr>
        <w:t>Chair and Membership Secretary receive</w:t>
      </w:r>
      <w:r>
        <w:rPr>
          <w:rFonts w:ascii="Microsoft Sans Serif" w:hAnsi="Microsoft Sans Serif" w:cs="Microsoft Sans Serif"/>
          <w:sz w:val="28"/>
          <w:szCs w:val="28"/>
        </w:rPr>
        <w:t xml:space="preserve"> an updated copy of the spreadsheet whenever required. There are no other recipients</w:t>
      </w:r>
      <w:r w:rsidR="00984B87">
        <w:rPr>
          <w:rFonts w:ascii="Microsoft Sans Serif" w:hAnsi="Microsoft Sans Serif" w:cs="Microsoft Sans Serif"/>
          <w:sz w:val="28"/>
          <w:szCs w:val="28"/>
        </w:rPr>
        <w:t xml:space="preserve"> of the spreadsheet or paper file.</w:t>
      </w:r>
    </w:p>
    <w:p w14:paraId="77019F3B" w14:textId="1D6853CD" w:rsidR="00984B87" w:rsidRDefault="00984B87" w:rsidP="00471F0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For Gift Aid recovery it is necessary to provide name and address to HMRC of those donating £20 or more.</w:t>
      </w:r>
    </w:p>
    <w:p w14:paraId="4663A994" w14:textId="1C19E4FA" w:rsidR="00984B87" w:rsidRDefault="00984B87" w:rsidP="00471F0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The computer holding the master file is protected by password from unauthorised entry.</w:t>
      </w:r>
    </w:p>
    <w:p w14:paraId="28720497" w14:textId="4DE08A83" w:rsidR="00984B87" w:rsidRDefault="00984B87" w:rsidP="00984B87">
      <w:pPr>
        <w:rPr>
          <w:rFonts w:ascii="Microsoft Sans Serif" w:hAnsi="Microsoft Sans Serif" w:cs="Microsoft Sans Serif"/>
          <w:sz w:val="28"/>
          <w:szCs w:val="28"/>
        </w:rPr>
      </w:pPr>
    </w:p>
    <w:p w14:paraId="3A2EA539" w14:textId="572AD2E3" w:rsidR="00984B87" w:rsidRDefault="00F0526D" w:rsidP="00984B87">
      <w:pPr>
        <w:pStyle w:val="ListParagraph"/>
        <w:numPr>
          <w:ilvl w:val="0"/>
          <w:numId w:val="4"/>
        </w:numPr>
        <w:jc w:val="right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Betts. Nov 2019</w:t>
      </w:r>
    </w:p>
    <w:p w14:paraId="3E07AD4F" w14:textId="3D5A6A64" w:rsidR="006E4D79" w:rsidRPr="006E4D79" w:rsidRDefault="00984B87" w:rsidP="00E40D4D">
      <w:pPr>
        <w:pStyle w:val="ListParagraph"/>
        <w:ind w:left="1080"/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18"/>
          <w:szCs w:val="18"/>
        </w:rPr>
        <w:t>File: FoCP G</w:t>
      </w:r>
      <w:bookmarkStart w:id="0" w:name="_GoBack"/>
      <w:bookmarkEnd w:id="0"/>
      <w:r>
        <w:rPr>
          <w:rFonts w:ascii="Microsoft Sans Serif" w:hAnsi="Microsoft Sans Serif" w:cs="Microsoft Sans Serif"/>
          <w:sz w:val="18"/>
          <w:szCs w:val="18"/>
        </w:rPr>
        <w:t>DPR Policy v0</w:t>
      </w:r>
      <w:r w:rsidR="00F0526D">
        <w:rPr>
          <w:rFonts w:ascii="Microsoft Sans Serif" w:hAnsi="Microsoft Sans Serif" w:cs="Microsoft Sans Serif"/>
          <w:sz w:val="18"/>
          <w:szCs w:val="18"/>
        </w:rPr>
        <w:t>3</w:t>
      </w:r>
    </w:p>
    <w:sectPr w:rsidR="006E4D79" w:rsidRPr="006E4D79" w:rsidSect="006E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6D830" w14:textId="77777777" w:rsidR="0094638A" w:rsidRDefault="0094638A" w:rsidP="00984B87">
      <w:pPr>
        <w:spacing w:after="0" w:line="240" w:lineRule="auto"/>
      </w:pPr>
      <w:r>
        <w:separator/>
      </w:r>
    </w:p>
  </w:endnote>
  <w:endnote w:type="continuationSeparator" w:id="0">
    <w:p w14:paraId="585563AC" w14:textId="77777777" w:rsidR="0094638A" w:rsidRDefault="0094638A" w:rsidP="0098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2ECC" w14:textId="77777777" w:rsidR="00984B87" w:rsidRDefault="0098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A0D7" w14:textId="77777777" w:rsidR="00984B87" w:rsidRDefault="00984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E9A9" w14:textId="77777777" w:rsidR="00984B87" w:rsidRDefault="0098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2A47" w14:textId="77777777" w:rsidR="0094638A" w:rsidRDefault="0094638A" w:rsidP="00984B87">
      <w:pPr>
        <w:spacing w:after="0" w:line="240" w:lineRule="auto"/>
      </w:pPr>
      <w:r>
        <w:separator/>
      </w:r>
    </w:p>
  </w:footnote>
  <w:footnote w:type="continuationSeparator" w:id="0">
    <w:p w14:paraId="58090FE3" w14:textId="77777777" w:rsidR="0094638A" w:rsidRDefault="0094638A" w:rsidP="0098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D21A" w14:textId="77777777" w:rsidR="00984B87" w:rsidRDefault="00984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1F0B" w14:textId="4B4DC49C" w:rsidR="00984B87" w:rsidRDefault="00984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4D97B" w14:textId="77777777" w:rsidR="00984B87" w:rsidRDefault="00984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5645"/>
    <w:multiLevelType w:val="hybridMultilevel"/>
    <w:tmpl w:val="8222BF8C"/>
    <w:lvl w:ilvl="0" w:tplc="0AF23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27505"/>
    <w:multiLevelType w:val="hybridMultilevel"/>
    <w:tmpl w:val="0234C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2CDD"/>
    <w:multiLevelType w:val="hybridMultilevel"/>
    <w:tmpl w:val="53BE02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6FA0"/>
    <w:multiLevelType w:val="hybridMultilevel"/>
    <w:tmpl w:val="47E69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9"/>
    <w:rsid w:val="00024162"/>
    <w:rsid w:val="00050025"/>
    <w:rsid w:val="00107734"/>
    <w:rsid w:val="00146064"/>
    <w:rsid w:val="001D7F38"/>
    <w:rsid w:val="00471F07"/>
    <w:rsid w:val="004F22B3"/>
    <w:rsid w:val="006A64AE"/>
    <w:rsid w:val="006B2350"/>
    <w:rsid w:val="006E4D79"/>
    <w:rsid w:val="00705658"/>
    <w:rsid w:val="00767C5A"/>
    <w:rsid w:val="0085174B"/>
    <w:rsid w:val="00870371"/>
    <w:rsid w:val="008B27EA"/>
    <w:rsid w:val="00926518"/>
    <w:rsid w:val="0094638A"/>
    <w:rsid w:val="00984B87"/>
    <w:rsid w:val="00A97B22"/>
    <w:rsid w:val="00CB054C"/>
    <w:rsid w:val="00CC768E"/>
    <w:rsid w:val="00DA2FD5"/>
    <w:rsid w:val="00E40D4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B70E"/>
  <w15:chartTrackingRefBased/>
  <w15:docId w15:val="{EF72AEA6-9B34-4EC2-9F88-C65D8C01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87"/>
  </w:style>
  <w:style w:type="paragraph" w:styleId="Footer">
    <w:name w:val="footer"/>
    <w:basedOn w:val="Normal"/>
    <w:link w:val="FooterChar"/>
    <w:uiPriority w:val="99"/>
    <w:unhideWhenUsed/>
    <w:rsid w:val="0098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8764-94B3-4A6D-A008-96BD3C8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Betts</dc:creator>
  <cp:keywords/>
  <dc:description/>
  <cp:lastModifiedBy>Peter Jenkins</cp:lastModifiedBy>
  <cp:revision>3</cp:revision>
  <dcterms:created xsi:type="dcterms:W3CDTF">2019-11-08T23:40:00Z</dcterms:created>
  <dcterms:modified xsi:type="dcterms:W3CDTF">2019-11-09T23:22:00Z</dcterms:modified>
</cp:coreProperties>
</file>